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912B" w14:textId="73F97733" w:rsidR="00487886" w:rsidRDefault="00B13141" w:rsidP="00936D7D">
      <w:pPr>
        <w:jc w:val="center"/>
      </w:pPr>
      <w:r>
        <w:object w:dxaOrig="7905" w:dyaOrig="2205" w14:anchorId="54C34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40.5pt" o:ole="">
            <v:imagedata r:id="rId5" o:title=""/>
          </v:shape>
          <o:OLEObject Type="Embed" ProgID="PBrush" ShapeID="_x0000_i1025" DrawAspect="Content" ObjectID="_1812975899" r:id="rId6"/>
        </w:object>
      </w:r>
    </w:p>
    <w:p w14:paraId="2A1715C5" w14:textId="6BAF058B" w:rsidR="00936D7D" w:rsidRDefault="00DB050D" w:rsidP="00936D7D">
      <w:pPr>
        <w:jc w:val="center"/>
        <w:rPr>
          <w:rFonts w:ascii="Times New Roman" w:hAnsi="Times New Roman" w:cs="Times New Roman"/>
          <w:sz w:val="36"/>
          <w:szCs w:val="36"/>
        </w:rPr>
      </w:pPr>
      <w:r w:rsidRPr="006567FD">
        <w:rPr>
          <w:rFonts w:ascii="Times New Roman" w:hAnsi="Times New Roman" w:cs="Times New Roman"/>
          <w:sz w:val="36"/>
          <w:szCs w:val="36"/>
        </w:rPr>
        <w:t xml:space="preserve">УВАЖАЕМЫЕ </w:t>
      </w:r>
      <w:r w:rsidR="0070218B" w:rsidRPr="006567FD">
        <w:rPr>
          <w:rFonts w:ascii="Times New Roman" w:hAnsi="Times New Roman" w:cs="Times New Roman"/>
          <w:sz w:val="36"/>
          <w:szCs w:val="36"/>
        </w:rPr>
        <w:t>СОБСТВЕННИКИ</w:t>
      </w:r>
      <w:r w:rsidRPr="006567FD">
        <w:rPr>
          <w:rFonts w:ascii="Times New Roman" w:hAnsi="Times New Roman" w:cs="Times New Roman"/>
          <w:sz w:val="36"/>
          <w:szCs w:val="36"/>
        </w:rPr>
        <w:t>!</w:t>
      </w:r>
    </w:p>
    <w:p w14:paraId="592D2C94" w14:textId="063CE754" w:rsidR="001B5B43" w:rsidRDefault="00936D7D" w:rsidP="0048788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 </w:t>
      </w:r>
      <w:r w:rsidR="00644B98" w:rsidRPr="00733868">
        <w:rPr>
          <w:rFonts w:ascii="Times New Roman" w:hAnsi="Times New Roman" w:cs="Times New Roman"/>
          <w:b/>
          <w:sz w:val="56"/>
          <w:szCs w:val="56"/>
        </w:rPr>
        <w:t>0</w:t>
      </w:r>
      <w:r w:rsidR="004D09DC">
        <w:rPr>
          <w:rFonts w:ascii="Times New Roman" w:hAnsi="Times New Roman" w:cs="Times New Roman"/>
          <w:b/>
          <w:sz w:val="56"/>
          <w:szCs w:val="56"/>
        </w:rPr>
        <w:t>1</w:t>
      </w:r>
      <w:r w:rsidR="00644B98" w:rsidRPr="0073386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4D09DC">
        <w:rPr>
          <w:rFonts w:ascii="Times New Roman" w:hAnsi="Times New Roman" w:cs="Times New Roman"/>
          <w:b/>
          <w:sz w:val="40"/>
          <w:szCs w:val="40"/>
        </w:rPr>
        <w:t>июля</w:t>
      </w:r>
      <w:r w:rsidR="00EA0E5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75B3A">
        <w:rPr>
          <w:rFonts w:ascii="Times New Roman" w:hAnsi="Times New Roman" w:cs="Times New Roman"/>
          <w:b/>
          <w:sz w:val="56"/>
          <w:szCs w:val="56"/>
        </w:rPr>
        <w:t>202</w:t>
      </w:r>
      <w:r w:rsidR="005F56C7">
        <w:rPr>
          <w:rFonts w:ascii="Times New Roman" w:hAnsi="Times New Roman" w:cs="Times New Roman"/>
          <w:b/>
          <w:sz w:val="56"/>
          <w:szCs w:val="56"/>
        </w:rPr>
        <w:t>5</w:t>
      </w:r>
      <w:r w:rsidR="006567F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44B98" w:rsidRPr="00733868">
        <w:rPr>
          <w:rFonts w:ascii="Times New Roman" w:hAnsi="Times New Roman" w:cs="Times New Roman"/>
          <w:b/>
          <w:sz w:val="40"/>
          <w:szCs w:val="40"/>
        </w:rPr>
        <w:t>г</w:t>
      </w:r>
      <w:r>
        <w:rPr>
          <w:rFonts w:ascii="Times New Roman" w:hAnsi="Times New Roman" w:cs="Times New Roman"/>
          <w:b/>
          <w:sz w:val="40"/>
          <w:szCs w:val="40"/>
        </w:rPr>
        <w:t>ода</w:t>
      </w:r>
      <w:r w:rsidR="00644B98" w:rsidRPr="0073386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F4F7A81" w14:textId="71CCCEF9" w:rsidR="00B0703F" w:rsidRDefault="00644B98" w:rsidP="00487886">
      <w:pPr>
        <w:spacing w:after="0"/>
        <w:jc w:val="center"/>
        <w:rPr>
          <w:rFonts w:ascii="Arial Narrow" w:hAnsi="Arial Narrow" w:cs="Times New Roman"/>
          <w:sz w:val="40"/>
          <w:szCs w:val="40"/>
        </w:rPr>
      </w:pPr>
      <w:r w:rsidRPr="00487886">
        <w:rPr>
          <w:rFonts w:ascii="Times New Roman" w:hAnsi="Times New Roman" w:cs="Times New Roman"/>
          <w:bCs/>
          <w:sz w:val="40"/>
          <w:szCs w:val="40"/>
        </w:rPr>
        <w:t>действуют</w:t>
      </w:r>
      <w:r w:rsidR="00713E43">
        <w:rPr>
          <w:rFonts w:ascii="Times New Roman" w:hAnsi="Times New Roman" w:cs="Times New Roman"/>
          <w:bCs/>
          <w:sz w:val="40"/>
          <w:szCs w:val="40"/>
        </w:rPr>
        <w:t xml:space="preserve"> следующие</w:t>
      </w:r>
      <w:r w:rsidRPr="0073386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36D7D">
        <w:rPr>
          <w:rFonts w:ascii="Times New Roman" w:hAnsi="Times New Roman" w:cs="Times New Roman"/>
          <w:b/>
          <w:sz w:val="56"/>
          <w:szCs w:val="56"/>
        </w:rPr>
        <w:t>тарифы</w:t>
      </w:r>
      <w:r w:rsidR="00B0703F" w:rsidRPr="00AA0134">
        <w:rPr>
          <w:rFonts w:ascii="Arial Narrow" w:hAnsi="Arial Narrow" w:cs="Times New Roman"/>
          <w:sz w:val="40"/>
          <w:szCs w:val="40"/>
        </w:rPr>
        <w:t>:</w:t>
      </w:r>
    </w:p>
    <w:tbl>
      <w:tblPr>
        <w:tblStyle w:val="a5"/>
        <w:tblpPr w:leftFromText="180" w:rightFromText="180" w:vertAnchor="text" w:horzAnchor="margin" w:tblpXSpec="center" w:tblpY="402"/>
        <w:tblW w:w="10343" w:type="dxa"/>
        <w:tblLook w:val="04A0" w:firstRow="1" w:lastRow="0" w:firstColumn="1" w:lastColumn="0" w:noHBand="0" w:noVBand="1"/>
      </w:tblPr>
      <w:tblGrid>
        <w:gridCol w:w="6194"/>
        <w:gridCol w:w="4149"/>
      </w:tblGrid>
      <w:tr w:rsidR="00266A87" w14:paraId="6EE41151" w14:textId="77777777" w:rsidTr="00345B0D">
        <w:tc>
          <w:tcPr>
            <w:tcW w:w="6194" w:type="dxa"/>
            <w:shd w:val="clear" w:color="auto" w:fill="EEECE1" w:themeFill="background2"/>
          </w:tcPr>
          <w:p w14:paraId="11BE7B97" w14:textId="5B613F50" w:rsidR="00266A87" w:rsidRPr="00542081" w:rsidRDefault="00FE6518" w:rsidP="00FE65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42081">
              <w:rPr>
                <w:rFonts w:ascii="Times New Roman" w:hAnsi="Times New Roman" w:cs="Times New Roman"/>
                <w:sz w:val="40"/>
                <w:szCs w:val="40"/>
              </w:rPr>
              <w:t>Вид услуги</w:t>
            </w:r>
          </w:p>
          <w:p w14:paraId="45496628" w14:textId="01C4C218" w:rsidR="00FE6518" w:rsidRPr="00542081" w:rsidRDefault="00FE6518" w:rsidP="00FE65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49" w:type="dxa"/>
            <w:shd w:val="clear" w:color="auto" w:fill="EEECE1" w:themeFill="background2"/>
          </w:tcPr>
          <w:p w14:paraId="2BE0ECAA" w14:textId="4A942C2D" w:rsidR="00266A87" w:rsidRPr="00542081" w:rsidRDefault="00266A87" w:rsidP="00713E43">
            <w:pPr>
              <w:ind w:left="222"/>
              <w:rPr>
                <w:rFonts w:ascii="Times New Roman" w:hAnsi="Times New Roman" w:cs="Times New Roman"/>
                <w:sz w:val="40"/>
                <w:szCs w:val="40"/>
              </w:rPr>
            </w:pPr>
            <w:r w:rsidRPr="00542081">
              <w:rPr>
                <w:rFonts w:ascii="Times New Roman" w:hAnsi="Times New Roman" w:cs="Times New Roman"/>
                <w:sz w:val="40"/>
                <w:szCs w:val="40"/>
              </w:rPr>
              <w:t>Тариф с 01.0</w:t>
            </w:r>
            <w:r w:rsidR="00E9645E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542081">
              <w:rPr>
                <w:rFonts w:ascii="Times New Roman" w:hAnsi="Times New Roman" w:cs="Times New Roman"/>
                <w:sz w:val="40"/>
                <w:szCs w:val="40"/>
              </w:rPr>
              <w:t>.202</w:t>
            </w:r>
            <w:r w:rsidR="004D09DC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FE6518" w14:paraId="7FCA261F" w14:textId="77777777" w:rsidTr="00345B0D">
        <w:tc>
          <w:tcPr>
            <w:tcW w:w="6194" w:type="dxa"/>
          </w:tcPr>
          <w:p w14:paraId="3E794F48" w14:textId="44DC0FB3" w:rsidR="00FE6518" w:rsidRPr="00F01FC2" w:rsidRDefault="00FE6518" w:rsidP="00542081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Содержание жилищного фонда             </w:t>
            </w:r>
          </w:p>
        </w:tc>
        <w:tc>
          <w:tcPr>
            <w:tcW w:w="4149" w:type="dxa"/>
          </w:tcPr>
          <w:p w14:paraId="4EE34490" w14:textId="567E3EF3" w:rsidR="00FE6518" w:rsidRPr="00FE6518" w:rsidRDefault="005F56C7" w:rsidP="00542081">
            <w:pPr>
              <w:spacing w:line="360" w:lineRule="auto"/>
              <w:ind w:left="8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F56C7">
              <w:rPr>
                <w:rFonts w:ascii="Times New Roman" w:hAnsi="Times New Roman" w:cs="Times New Roman"/>
                <w:b/>
                <w:sz w:val="52"/>
                <w:szCs w:val="52"/>
              </w:rPr>
              <w:t>41,00</w:t>
            </w:r>
            <w:r w:rsidR="00FE6518" w:rsidRPr="00FE651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4361C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proofErr w:type="spellStart"/>
            <w:r w:rsidR="00FE6518" w:rsidRPr="005F56C7">
              <w:rPr>
                <w:rFonts w:ascii="Times New Roman" w:hAnsi="Times New Roman" w:cs="Times New Roman"/>
                <w:bCs/>
                <w:sz w:val="40"/>
                <w:szCs w:val="40"/>
              </w:rPr>
              <w:t>руб</w:t>
            </w:r>
            <w:proofErr w:type="spellEnd"/>
            <w:r w:rsidR="00FE6518" w:rsidRPr="005F56C7">
              <w:rPr>
                <w:rFonts w:ascii="Times New Roman" w:hAnsi="Times New Roman" w:cs="Times New Roman"/>
                <w:bCs/>
                <w:sz w:val="40"/>
                <w:szCs w:val="40"/>
              </w:rPr>
              <w:t>/м2</w:t>
            </w:r>
          </w:p>
        </w:tc>
      </w:tr>
      <w:tr w:rsidR="00FE6518" w14:paraId="27FA374B" w14:textId="77777777" w:rsidTr="00345B0D">
        <w:tc>
          <w:tcPr>
            <w:tcW w:w="6194" w:type="dxa"/>
          </w:tcPr>
          <w:p w14:paraId="1A5DD64B" w14:textId="74B77E31" w:rsidR="00FE6518" w:rsidRDefault="00FE6518" w:rsidP="00542081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Взносы на кап</w:t>
            </w:r>
            <w:r w:rsidR="00542081">
              <w:rPr>
                <w:rFonts w:ascii="Times New Roman" w:hAnsi="Times New Roman" w:cs="Times New Roman"/>
                <w:sz w:val="40"/>
                <w:szCs w:val="40"/>
              </w:rPr>
              <w:t xml:space="preserve">итальный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ремонт          </w:t>
            </w:r>
          </w:p>
        </w:tc>
        <w:tc>
          <w:tcPr>
            <w:tcW w:w="4149" w:type="dxa"/>
          </w:tcPr>
          <w:p w14:paraId="1CF2C19C" w14:textId="6E64C817" w:rsidR="00FE6518" w:rsidRPr="00FE6518" w:rsidRDefault="00345B0D" w:rsidP="00542081">
            <w:pPr>
              <w:spacing w:line="360" w:lineRule="auto"/>
              <w:ind w:left="8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22</w:t>
            </w:r>
            <w:r w:rsidR="00FE6518" w:rsidRPr="005F56C7">
              <w:rPr>
                <w:rFonts w:ascii="Times New Roman" w:hAnsi="Times New Roman" w:cs="Times New Roman"/>
                <w:b/>
                <w:sz w:val="52"/>
                <w:szCs w:val="52"/>
              </w:rPr>
              <w:t>,00</w:t>
            </w:r>
            <w:r w:rsidR="00FE6518" w:rsidRPr="00FE651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4361C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proofErr w:type="spellStart"/>
            <w:r w:rsidR="00FE6518" w:rsidRPr="005F56C7">
              <w:rPr>
                <w:rFonts w:ascii="Times New Roman" w:hAnsi="Times New Roman" w:cs="Times New Roman"/>
                <w:bCs/>
                <w:sz w:val="40"/>
                <w:szCs w:val="40"/>
              </w:rPr>
              <w:t>руб</w:t>
            </w:r>
            <w:proofErr w:type="spellEnd"/>
            <w:r w:rsidR="00FE6518" w:rsidRPr="005F56C7">
              <w:rPr>
                <w:rFonts w:ascii="Times New Roman" w:hAnsi="Times New Roman" w:cs="Times New Roman"/>
                <w:bCs/>
                <w:sz w:val="40"/>
                <w:szCs w:val="40"/>
              </w:rPr>
              <w:t>/м2</w:t>
            </w:r>
          </w:p>
        </w:tc>
      </w:tr>
      <w:tr w:rsidR="00E9645E" w14:paraId="190989FA" w14:textId="77777777" w:rsidTr="00345B0D">
        <w:tc>
          <w:tcPr>
            <w:tcW w:w="6194" w:type="dxa"/>
          </w:tcPr>
          <w:p w14:paraId="76D9C3BA" w14:textId="55354C2C" w:rsidR="00E9645E" w:rsidRDefault="00E9645E" w:rsidP="00E9645E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Обращение с ТКО               </w:t>
            </w:r>
          </w:p>
        </w:tc>
        <w:tc>
          <w:tcPr>
            <w:tcW w:w="4149" w:type="dxa"/>
          </w:tcPr>
          <w:p w14:paraId="1B369BF3" w14:textId="470E0586" w:rsidR="00E9645E" w:rsidRPr="00FE6518" w:rsidRDefault="00345B0D" w:rsidP="00E9645E">
            <w:pPr>
              <w:spacing w:line="360" w:lineRule="auto"/>
              <w:ind w:left="8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45B0D"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  <w:r w:rsidR="00B13141" w:rsidRPr="00345B0D">
              <w:rPr>
                <w:rFonts w:ascii="Times New Roman" w:hAnsi="Times New Roman" w:cs="Times New Roman"/>
                <w:b/>
                <w:sz w:val="52"/>
                <w:szCs w:val="52"/>
              </w:rPr>
              <w:t>,</w:t>
            </w:r>
            <w:r w:rsidRPr="00345B0D">
              <w:rPr>
                <w:rFonts w:ascii="Times New Roman" w:hAnsi="Times New Roman" w:cs="Times New Roman"/>
                <w:b/>
                <w:sz w:val="52"/>
                <w:szCs w:val="52"/>
              </w:rPr>
              <w:t>0783</w:t>
            </w:r>
            <w:r w:rsidR="00E9645E" w:rsidRPr="00FE651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="00E9645E" w:rsidRPr="005F56C7">
              <w:rPr>
                <w:rFonts w:ascii="Times New Roman" w:hAnsi="Times New Roman" w:cs="Times New Roman"/>
                <w:bCs/>
                <w:sz w:val="40"/>
                <w:szCs w:val="40"/>
              </w:rPr>
              <w:t>руб</w:t>
            </w:r>
            <w:proofErr w:type="spellEnd"/>
            <w:r w:rsidR="00E9645E" w:rsidRPr="005F56C7">
              <w:rPr>
                <w:rFonts w:ascii="Times New Roman" w:hAnsi="Times New Roman" w:cs="Times New Roman"/>
                <w:bCs/>
                <w:sz w:val="40"/>
                <w:szCs w:val="40"/>
              </w:rPr>
              <w:t>/м2</w:t>
            </w:r>
          </w:p>
        </w:tc>
      </w:tr>
      <w:tr w:rsidR="00B13141" w14:paraId="6D1ADCDF" w14:textId="77777777" w:rsidTr="00345B0D">
        <w:tc>
          <w:tcPr>
            <w:tcW w:w="6194" w:type="dxa"/>
            <w:vAlign w:val="center"/>
          </w:tcPr>
          <w:p w14:paraId="55097623" w14:textId="0189CEF7" w:rsidR="00B13141" w:rsidRDefault="00B13141" w:rsidP="00B13141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Горячая вода (энергия) для СОИ              </w:t>
            </w:r>
          </w:p>
        </w:tc>
        <w:tc>
          <w:tcPr>
            <w:tcW w:w="4149" w:type="dxa"/>
          </w:tcPr>
          <w:p w14:paraId="670605D6" w14:textId="4021C2F9" w:rsidR="00B13141" w:rsidRDefault="003F594D" w:rsidP="00B13141">
            <w:pPr>
              <w:spacing w:line="360" w:lineRule="auto"/>
              <w:ind w:left="8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3789,14</w:t>
            </w:r>
            <w:r w:rsidR="00B13141" w:rsidRPr="00FE6518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4361C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  <w:r w:rsidR="00B13141"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Гкал</w:t>
            </w:r>
          </w:p>
        </w:tc>
      </w:tr>
      <w:tr w:rsidR="00B13141" w14:paraId="4DD488E2" w14:textId="77777777" w:rsidTr="00345B0D">
        <w:tc>
          <w:tcPr>
            <w:tcW w:w="6194" w:type="dxa"/>
          </w:tcPr>
          <w:p w14:paraId="70AE6C1C" w14:textId="7FD4715E" w:rsidR="00B13141" w:rsidRDefault="00B13141" w:rsidP="00B1314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01FC2">
              <w:rPr>
                <w:rFonts w:ascii="Times New Roman" w:hAnsi="Times New Roman" w:cs="Times New Roman"/>
                <w:sz w:val="40"/>
                <w:szCs w:val="40"/>
              </w:rPr>
              <w:t>Горячая</w:t>
            </w:r>
            <w:r w:rsidR="00540D97">
              <w:rPr>
                <w:rFonts w:ascii="Times New Roman" w:hAnsi="Times New Roman" w:cs="Times New Roman"/>
                <w:sz w:val="40"/>
                <w:szCs w:val="40"/>
              </w:rPr>
              <w:t xml:space="preserve"> вода</w:t>
            </w:r>
            <w:r w:rsidRPr="00F01F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(носитель) для СОИ</w:t>
            </w:r>
          </w:p>
        </w:tc>
        <w:tc>
          <w:tcPr>
            <w:tcW w:w="4149" w:type="dxa"/>
            <w:vAlign w:val="center"/>
          </w:tcPr>
          <w:p w14:paraId="6E765CD7" w14:textId="533CD6FF" w:rsidR="00B13141" w:rsidRPr="00FE6518" w:rsidRDefault="00345B0D" w:rsidP="00B13141">
            <w:pPr>
              <w:spacing w:line="360" w:lineRule="auto"/>
              <w:ind w:left="8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38</w:t>
            </w:r>
            <w:r w:rsidR="00B13141" w:rsidRPr="005F56C7">
              <w:rPr>
                <w:rFonts w:ascii="Times New Roman" w:hAnsi="Times New Roman" w:cs="Times New Roman"/>
                <w:b/>
                <w:sz w:val="52"/>
                <w:szCs w:val="52"/>
              </w:rPr>
              <w:t>,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88</w:t>
            </w:r>
            <w:r w:rsidR="004361C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  <w:r w:rsidR="004D09D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  <w:proofErr w:type="spellStart"/>
            <w:r w:rsidR="00B13141"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руб</w:t>
            </w:r>
            <w:proofErr w:type="spellEnd"/>
            <w:r w:rsidR="00B13141"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/</w:t>
            </w:r>
            <w:proofErr w:type="spellStart"/>
            <w:r w:rsidR="00B13141"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куб.м</w:t>
            </w:r>
            <w:proofErr w:type="spellEnd"/>
            <w:r w:rsidR="00B13141"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.</w:t>
            </w:r>
          </w:p>
        </w:tc>
      </w:tr>
      <w:tr w:rsidR="00B13141" w14:paraId="01308E65" w14:textId="77777777" w:rsidTr="00345B0D">
        <w:tc>
          <w:tcPr>
            <w:tcW w:w="6194" w:type="dxa"/>
          </w:tcPr>
          <w:p w14:paraId="7943C1F8" w14:textId="5B9FD285" w:rsidR="00B13141" w:rsidRPr="00F01FC2" w:rsidRDefault="00B13141" w:rsidP="00B13141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Холодная </w:t>
            </w:r>
            <w:r w:rsidRPr="00F01FC2">
              <w:rPr>
                <w:rFonts w:ascii="Times New Roman" w:hAnsi="Times New Roman" w:cs="Times New Roman"/>
                <w:sz w:val="40"/>
                <w:szCs w:val="40"/>
              </w:rPr>
              <w:t>вода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для СОИ</w:t>
            </w:r>
          </w:p>
        </w:tc>
        <w:tc>
          <w:tcPr>
            <w:tcW w:w="4149" w:type="dxa"/>
            <w:vAlign w:val="center"/>
          </w:tcPr>
          <w:p w14:paraId="27123965" w14:textId="6EA42797" w:rsidR="00B13141" w:rsidRPr="00FE6518" w:rsidRDefault="004D09DC" w:rsidP="00B13141">
            <w:pPr>
              <w:spacing w:line="360" w:lineRule="auto"/>
              <w:ind w:left="8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38,88</w:t>
            </w:r>
            <w:r w:rsidR="00B13141" w:rsidRPr="00FE6518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4361C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  <w:proofErr w:type="spellStart"/>
            <w:r w:rsidR="00B13141"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руб</w:t>
            </w:r>
            <w:proofErr w:type="spellEnd"/>
            <w:r w:rsidR="00B13141"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/</w:t>
            </w:r>
            <w:proofErr w:type="spellStart"/>
            <w:r w:rsidR="00B13141"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куб.м</w:t>
            </w:r>
            <w:proofErr w:type="spellEnd"/>
            <w:r w:rsidR="00B13141"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.</w:t>
            </w:r>
          </w:p>
        </w:tc>
      </w:tr>
      <w:tr w:rsidR="00B13141" w14:paraId="48BF0D72" w14:textId="77777777" w:rsidTr="00345B0D">
        <w:tc>
          <w:tcPr>
            <w:tcW w:w="6194" w:type="dxa"/>
          </w:tcPr>
          <w:p w14:paraId="2CF79CF3" w14:textId="638F5888" w:rsidR="00B13141" w:rsidRPr="00F01FC2" w:rsidRDefault="00B13141" w:rsidP="00B13141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F01FC2">
              <w:rPr>
                <w:rFonts w:ascii="Times New Roman" w:hAnsi="Times New Roman" w:cs="Times New Roman"/>
                <w:sz w:val="40"/>
                <w:szCs w:val="40"/>
              </w:rPr>
              <w:t xml:space="preserve">Водоотведение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для СОИ        </w:t>
            </w:r>
          </w:p>
        </w:tc>
        <w:tc>
          <w:tcPr>
            <w:tcW w:w="4149" w:type="dxa"/>
          </w:tcPr>
          <w:p w14:paraId="324CD61E" w14:textId="67650241" w:rsidR="00B13141" w:rsidRPr="00FE6518" w:rsidRDefault="00B13141" w:rsidP="00B13141">
            <w:pPr>
              <w:spacing w:line="360" w:lineRule="auto"/>
              <w:ind w:left="8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F56C7">
              <w:rPr>
                <w:rFonts w:ascii="Times New Roman" w:hAnsi="Times New Roman" w:cs="Times New Roman"/>
                <w:b/>
                <w:sz w:val="52"/>
                <w:szCs w:val="52"/>
              </w:rPr>
              <w:t>39,</w:t>
            </w:r>
            <w:r w:rsidR="004D09DC">
              <w:rPr>
                <w:rFonts w:ascii="Times New Roman" w:hAnsi="Times New Roman" w:cs="Times New Roman"/>
                <w:b/>
                <w:sz w:val="52"/>
                <w:szCs w:val="52"/>
              </w:rPr>
              <w:t>80</w:t>
            </w:r>
            <w:r w:rsidRPr="00FE6518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4D09D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  <w:proofErr w:type="spellStart"/>
            <w:r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руб</w:t>
            </w:r>
            <w:proofErr w:type="spellEnd"/>
            <w:r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/</w:t>
            </w:r>
            <w:proofErr w:type="spellStart"/>
            <w:r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куб.м</w:t>
            </w:r>
            <w:proofErr w:type="spellEnd"/>
            <w:r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.</w:t>
            </w:r>
          </w:p>
        </w:tc>
      </w:tr>
      <w:tr w:rsidR="00B13141" w14:paraId="0F1C0FA0" w14:textId="77777777" w:rsidTr="00345B0D">
        <w:tc>
          <w:tcPr>
            <w:tcW w:w="6194" w:type="dxa"/>
          </w:tcPr>
          <w:p w14:paraId="3ED35CBB" w14:textId="0AA385DF" w:rsidR="00B13141" w:rsidRPr="00F01FC2" w:rsidRDefault="00B13141" w:rsidP="00B13141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F01FC2">
              <w:rPr>
                <w:rFonts w:ascii="Times New Roman" w:hAnsi="Times New Roman" w:cs="Times New Roman"/>
                <w:sz w:val="40"/>
                <w:szCs w:val="40"/>
              </w:rPr>
              <w:t>Эл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ектро</w:t>
            </w:r>
            <w:r w:rsidRPr="00F01FC2">
              <w:rPr>
                <w:rFonts w:ascii="Times New Roman" w:hAnsi="Times New Roman" w:cs="Times New Roman"/>
                <w:sz w:val="40"/>
                <w:szCs w:val="40"/>
              </w:rPr>
              <w:t xml:space="preserve">энергия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для СОИ</w:t>
            </w:r>
            <w:r w:rsidRPr="00F01F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</w:t>
            </w:r>
          </w:p>
        </w:tc>
        <w:tc>
          <w:tcPr>
            <w:tcW w:w="4149" w:type="dxa"/>
          </w:tcPr>
          <w:p w14:paraId="4D9959EF" w14:textId="4438EE3E" w:rsidR="00B13141" w:rsidRPr="00FE6518" w:rsidRDefault="004D09DC" w:rsidP="00B13141">
            <w:pPr>
              <w:spacing w:line="360" w:lineRule="auto"/>
              <w:ind w:left="8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6,60</w:t>
            </w:r>
            <w:r w:rsidR="00B13141" w:rsidRPr="00FE6518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4361C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  <w:proofErr w:type="spellStart"/>
            <w:r w:rsidR="00B13141"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руб</w:t>
            </w:r>
            <w:proofErr w:type="spellEnd"/>
            <w:r w:rsidR="00B13141" w:rsidRPr="005F56C7">
              <w:rPr>
                <w:rFonts w:ascii="Times New Roman" w:hAnsi="Times New Roman" w:cs="Times New Roman"/>
                <w:bCs/>
                <w:sz w:val="48"/>
                <w:szCs w:val="48"/>
              </w:rPr>
              <w:t>/кВт/час</w:t>
            </w:r>
          </w:p>
        </w:tc>
      </w:tr>
    </w:tbl>
    <w:p w14:paraId="2419F718" w14:textId="18152B07" w:rsidR="00CF7EB2" w:rsidRPr="008E7244" w:rsidRDefault="00CF7EB2" w:rsidP="00936D7D">
      <w:pPr>
        <w:pStyle w:val="5"/>
        <w:spacing w:before="0"/>
        <w:jc w:val="both"/>
        <w:rPr>
          <w:rFonts w:ascii="Arial Narrow" w:eastAsia="Times New Roman" w:hAnsi="Arial Narrow" w:cs="Arial"/>
          <w:bCs/>
          <w:color w:val="auto"/>
          <w:sz w:val="24"/>
          <w:szCs w:val="24"/>
        </w:rPr>
      </w:pPr>
    </w:p>
    <w:p w14:paraId="441175EF" w14:textId="77777777" w:rsidR="005F56C7" w:rsidRDefault="005F56C7" w:rsidP="0002338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14:paraId="0FBA6E8F" w14:textId="137329A6" w:rsidR="00023385" w:rsidRPr="00B13141" w:rsidRDefault="00023385" w:rsidP="0002338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Тарифы введены в действие и установлены следующими НПА:</w:t>
      </w:r>
    </w:p>
    <w:p w14:paraId="7E301B05" w14:textId="4A49020F" w:rsidR="00023385" w:rsidRPr="00B13141" w:rsidRDefault="00023385" w:rsidP="00023385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Содержание жилого фонда: </w:t>
      </w:r>
      <w:r w:rsidR="00E9645E"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Решение общего собрания членов ТСЖ (Протокол № 1 от </w:t>
      </w:r>
      <w:r w:rsidR="005F56C7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25.</w:t>
      </w:r>
      <w:r w:rsidR="004D09DC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01</w:t>
      </w:r>
      <w:r w:rsidR="005F56C7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.2025</w:t>
      </w:r>
      <w:r w:rsidR="00E9645E"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г)</w:t>
      </w: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;  </w:t>
      </w:r>
      <w:bookmarkStart w:id="0" w:name="_Hlk11837388"/>
    </w:p>
    <w:p w14:paraId="2A3D1314" w14:textId="200237F4" w:rsidR="00E9645E" w:rsidRPr="00B13141" w:rsidRDefault="00E9645E" w:rsidP="00023385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Взносы на капитальный ремонт:</w:t>
      </w: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  <w:t xml:space="preserve"> Постановление Правительства Московской области от </w:t>
      </w:r>
      <w:r w:rsidR="00345B0D"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  <w:t>30</w:t>
      </w: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  <w:t xml:space="preserve"> июня 202</w:t>
      </w:r>
      <w:r w:rsidR="00345B0D"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  <w:t>5</w:t>
      </w: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  <w:t xml:space="preserve"> г. № </w:t>
      </w:r>
      <w:r w:rsidR="00345B0D"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  <w:t>755-ПП</w:t>
      </w:r>
    </w:p>
    <w:p w14:paraId="2CB6BE39" w14:textId="3BA906C5" w:rsidR="00B13141" w:rsidRPr="00B13141" w:rsidRDefault="00B13141" w:rsidP="00023385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B1314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Услуги вывоза ТКО, получаемые от ООО «Рузский региональный оператор»: </w:t>
      </w:r>
      <w:r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и</w:t>
      </w:r>
      <w:r w:rsidRPr="00B1314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сходя из </w:t>
      </w: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средней суммы фактической оплаты ТСЖ в ООО «РРО» </w:t>
      </w:r>
      <w:r w:rsidRPr="00C70E43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за </w:t>
      </w:r>
      <w:r w:rsidR="00345B0D" w:rsidRPr="00C70E43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период с 01 июня 2024 г. по 30.06.2025 г.</w:t>
      </w: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с последующим перерасчетом.</w:t>
      </w:r>
    </w:p>
    <w:p w14:paraId="16897C11" w14:textId="293C60CF" w:rsidR="00023385" w:rsidRPr="003F594D" w:rsidRDefault="00023385" w:rsidP="00023385">
      <w:pP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Услуги холодного водоснабжения и водоотведения, получаемые от АО "Водоканал</w:t>
      </w:r>
      <w:r w:rsidRPr="004D09DC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": </w:t>
      </w:r>
      <w:r w:rsidR="004D09DC" w:rsidRPr="003F594D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Распоряжение Комитета по ценам и тарифам МО №324-Р от 20.12.2024г.</w:t>
      </w:r>
      <w:r w:rsidRPr="003F594D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;  </w:t>
      </w:r>
      <w:bookmarkEnd w:id="0"/>
    </w:p>
    <w:p w14:paraId="3369455C" w14:textId="70660A84" w:rsidR="00023385" w:rsidRPr="00F076E0" w:rsidRDefault="00023385" w:rsidP="00023385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Услуги горячего водоснабжения, получаемые от ПАО "Красногорская теплосеть": Распоряжение Комитета по ценам и тарифам МО №</w:t>
      </w:r>
      <w:r w:rsidR="004D09DC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332</w:t>
      </w: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-Р от 20.12.202</w:t>
      </w:r>
      <w:r w:rsidR="004D09DC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4</w:t>
      </w: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г.</w:t>
      </w:r>
      <w:r w:rsidR="00F076E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и</w:t>
      </w: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 w:rsidR="00F076E0" w:rsidRPr="00F076E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отопления: Распоряжение Комитета по ценам и тарифам МО №</w:t>
      </w:r>
      <w:r w:rsidR="004D09DC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32</w:t>
      </w:r>
      <w:r w:rsidR="003F594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9</w:t>
      </w:r>
      <w:r w:rsidR="00F076E0" w:rsidRPr="00F076E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-Р от 20.12.20</w:t>
      </w:r>
      <w:r w:rsidR="004D09DC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24</w:t>
      </w:r>
      <w:r w:rsidR="00F076E0" w:rsidRPr="00F076E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г.</w:t>
      </w:r>
    </w:p>
    <w:p w14:paraId="411F235A" w14:textId="0C230F6D" w:rsidR="00BB450C" w:rsidRPr="00B13141" w:rsidRDefault="00023385" w:rsidP="005F56C7">
      <w:pPr>
        <w:ind w:right="-142"/>
        <w:jc w:val="both"/>
        <w:rPr>
          <w:rFonts w:ascii="Times New Roman" w:hAnsi="Times New Roman" w:cs="Times New Roman"/>
          <w:color w:val="424242"/>
          <w:sz w:val="20"/>
          <w:szCs w:val="20"/>
          <w:shd w:val="clear" w:color="auto" w:fill="FFFFFF"/>
        </w:rPr>
      </w:pP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Услуги электроснабжения, получаемые от АО "Мосэнергосбыт": Распоряжение Комитета по ценам и тарифам МО от 20.12.202</w:t>
      </w:r>
      <w:r w:rsidR="00C70E43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4</w:t>
      </w: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г. №2</w:t>
      </w:r>
      <w:r w:rsidR="00C70E43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70</w:t>
      </w: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-Р</w:t>
      </w:r>
      <w:r w:rsidR="00F076E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.</w:t>
      </w:r>
      <w:r w:rsidRPr="00B13141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</w:p>
    <w:sectPr w:rsidR="00BB450C" w:rsidRPr="00B13141" w:rsidSect="005F56C7">
      <w:pgSz w:w="11906" w:h="16838"/>
      <w:pgMar w:top="568" w:right="42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2F"/>
    <w:rsid w:val="00023385"/>
    <w:rsid w:val="000768E8"/>
    <w:rsid w:val="00144C17"/>
    <w:rsid w:val="0015627F"/>
    <w:rsid w:val="001602A5"/>
    <w:rsid w:val="00162EC4"/>
    <w:rsid w:val="00192EF7"/>
    <w:rsid w:val="001A16FD"/>
    <w:rsid w:val="001B5B43"/>
    <w:rsid w:val="001C4797"/>
    <w:rsid w:val="001F19D4"/>
    <w:rsid w:val="00206075"/>
    <w:rsid w:val="00227C79"/>
    <w:rsid w:val="00266A87"/>
    <w:rsid w:val="002A5DBA"/>
    <w:rsid w:val="002C702F"/>
    <w:rsid w:val="002E02FA"/>
    <w:rsid w:val="003120F8"/>
    <w:rsid w:val="00312DD3"/>
    <w:rsid w:val="00321C39"/>
    <w:rsid w:val="00345B0D"/>
    <w:rsid w:val="00352398"/>
    <w:rsid w:val="003820D9"/>
    <w:rsid w:val="003B135C"/>
    <w:rsid w:val="003F594D"/>
    <w:rsid w:val="004118BF"/>
    <w:rsid w:val="004361C9"/>
    <w:rsid w:val="0044673D"/>
    <w:rsid w:val="00487886"/>
    <w:rsid w:val="004A327E"/>
    <w:rsid w:val="004B4DE5"/>
    <w:rsid w:val="004B76A4"/>
    <w:rsid w:val="004D09DC"/>
    <w:rsid w:val="004E0AB0"/>
    <w:rsid w:val="004F7016"/>
    <w:rsid w:val="0051350A"/>
    <w:rsid w:val="00540D97"/>
    <w:rsid w:val="00542081"/>
    <w:rsid w:val="00546327"/>
    <w:rsid w:val="00550F07"/>
    <w:rsid w:val="00560FD7"/>
    <w:rsid w:val="0057044E"/>
    <w:rsid w:val="00571EC1"/>
    <w:rsid w:val="005B2001"/>
    <w:rsid w:val="005B391A"/>
    <w:rsid w:val="005D4A0B"/>
    <w:rsid w:val="005F56C7"/>
    <w:rsid w:val="005F749D"/>
    <w:rsid w:val="006163B4"/>
    <w:rsid w:val="00622FFA"/>
    <w:rsid w:val="00644B98"/>
    <w:rsid w:val="006567FD"/>
    <w:rsid w:val="00675B3A"/>
    <w:rsid w:val="00690CD2"/>
    <w:rsid w:val="00691DEB"/>
    <w:rsid w:val="006A67FE"/>
    <w:rsid w:val="006B6110"/>
    <w:rsid w:val="006F4ED9"/>
    <w:rsid w:val="0070218B"/>
    <w:rsid w:val="007021B7"/>
    <w:rsid w:val="00713E43"/>
    <w:rsid w:val="007166EC"/>
    <w:rsid w:val="00717398"/>
    <w:rsid w:val="00733868"/>
    <w:rsid w:val="007554E3"/>
    <w:rsid w:val="00791B03"/>
    <w:rsid w:val="007A45A2"/>
    <w:rsid w:val="007A6257"/>
    <w:rsid w:val="007F20D4"/>
    <w:rsid w:val="007F731E"/>
    <w:rsid w:val="008123A7"/>
    <w:rsid w:val="00812DBB"/>
    <w:rsid w:val="008471A8"/>
    <w:rsid w:val="00853D3B"/>
    <w:rsid w:val="00864665"/>
    <w:rsid w:val="0088517E"/>
    <w:rsid w:val="008A0880"/>
    <w:rsid w:val="008D1885"/>
    <w:rsid w:val="008E7244"/>
    <w:rsid w:val="008F73CB"/>
    <w:rsid w:val="009311A5"/>
    <w:rsid w:val="00936D7D"/>
    <w:rsid w:val="00945BFA"/>
    <w:rsid w:val="00960684"/>
    <w:rsid w:val="00966102"/>
    <w:rsid w:val="00970FF7"/>
    <w:rsid w:val="00996456"/>
    <w:rsid w:val="009A288F"/>
    <w:rsid w:val="009B2895"/>
    <w:rsid w:val="009C5604"/>
    <w:rsid w:val="009D2482"/>
    <w:rsid w:val="009D4CFA"/>
    <w:rsid w:val="00A0111C"/>
    <w:rsid w:val="00A03E00"/>
    <w:rsid w:val="00A0784F"/>
    <w:rsid w:val="00A81353"/>
    <w:rsid w:val="00AA0134"/>
    <w:rsid w:val="00AB1398"/>
    <w:rsid w:val="00AE1471"/>
    <w:rsid w:val="00AF0B9C"/>
    <w:rsid w:val="00B0703F"/>
    <w:rsid w:val="00B13141"/>
    <w:rsid w:val="00B32B41"/>
    <w:rsid w:val="00B46511"/>
    <w:rsid w:val="00B53F24"/>
    <w:rsid w:val="00B871D8"/>
    <w:rsid w:val="00BB450C"/>
    <w:rsid w:val="00BD34E2"/>
    <w:rsid w:val="00BF40EA"/>
    <w:rsid w:val="00C12C1B"/>
    <w:rsid w:val="00C171D5"/>
    <w:rsid w:val="00C223A2"/>
    <w:rsid w:val="00C32EC9"/>
    <w:rsid w:val="00C70E43"/>
    <w:rsid w:val="00C7764E"/>
    <w:rsid w:val="00C90F0B"/>
    <w:rsid w:val="00CC3AEB"/>
    <w:rsid w:val="00CC718C"/>
    <w:rsid w:val="00CF7EB2"/>
    <w:rsid w:val="00D01622"/>
    <w:rsid w:val="00D05029"/>
    <w:rsid w:val="00D217E8"/>
    <w:rsid w:val="00D26EA8"/>
    <w:rsid w:val="00D40B52"/>
    <w:rsid w:val="00D92BF5"/>
    <w:rsid w:val="00D9384C"/>
    <w:rsid w:val="00DB050D"/>
    <w:rsid w:val="00DC2060"/>
    <w:rsid w:val="00DD60EF"/>
    <w:rsid w:val="00DE15D5"/>
    <w:rsid w:val="00DE245A"/>
    <w:rsid w:val="00DF1943"/>
    <w:rsid w:val="00E23C7F"/>
    <w:rsid w:val="00E25CDD"/>
    <w:rsid w:val="00E60B0B"/>
    <w:rsid w:val="00E92BE2"/>
    <w:rsid w:val="00E9645E"/>
    <w:rsid w:val="00EA0E5E"/>
    <w:rsid w:val="00EA38E0"/>
    <w:rsid w:val="00EB610F"/>
    <w:rsid w:val="00EB7409"/>
    <w:rsid w:val="00EF3C89"/>
    <w:rsid w:val="00F01FC2"/>
    <w:rsid w:val="00F076E0"/>
    <w:rsid w:val="00F11F07"/>
    <w:rsid w:val="00F135A4"/>
    <w:rsid w:val="00F164CC"/>
    <w:rsid w:val="00FA12CD"/>
    <w:rsid w:val="00FA4956"/>
    <w:rsid w:val="00FD77A9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5FD8"/>
  <w15:docId w15:val="{EC3003FC-819C-4B88-BBB6-3BB56A1A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E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CF7EB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6">
    <w:name w:val="Hyperlink"/>
    <w:basedOn w:val="a0"/>
    <w:uiPriority w:val="99"/>
    <w:semiHidden/>
    <w:unhideWhenUsed/>
    <w:rsid w:val="00BB4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65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392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358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4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6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1154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7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090C1-EADA-451D-AD78-1D4CC41F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Зинаида Князева</cp:lastModifiedBy>
  <cp:revision>2</cp:revision>
  <cp:lastPrinted>2024-01-16T07:59:00Z</cp:lastPrinted>
  <dcterms:created xsi:type="dcterms:W3CDTF">2025-07-02T12:39:00Z</dcterms:created>
  <dcterms:modified xsi:type="dcterms:W3CDTF">2025-07-02T12:39:00Z</dcterms:modified>
</cp:coreProperties>
</file>